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>ПОСТАНОВЛЕНИЕ № 5-</w:t>
      </w:r>
      <w:r w:rsidR="00E10566">
        <w:rPr>
          <w:b/>
          <w:sz w:val="28"/>
          <w:szCs w:val="28"/>
          <w:lang w:eastAsia="ar-SA"/>
        </w:rPr>
        <w:t>0121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</w:t>
      </w:r>
      <w:r w:rsidR="00AF4657">
        <w:rPr>
          <w:b/>
          <w:sz w:val="28"/>
          <w:szCs w:val="28"/>
          <w:lang w:eastAsia="ar-SA"/>
        </w:rPr>
        <w:t>24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05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AF4657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Качесова Артема </w:t>
      </w:r>
      <w:r w:rsidR="00AD708D">
        <w:rPr>
          <w:rFonts w:ascii="Times New Roman" w:eastAsia="MS Mincho" w:hAnsi="Times New Roman"/>
          <w:sz w:val="28"/>
          <w:szCs w:val="28"/>
        </w:rPr>
        <w:t>Семеновича</w:t>
      </w:r>
      <w:r w:rsidR="00700CCE">
        <w:rPr>
          <w:rFonts w:ascii="Times New Roman" w:eastAsia="MS Mincho" w:hAnsi="Times New Roman"/>
          <w:sz w:val="28"/>
          <w:szCs w:val="28"/>
        </w:rPr>
        <w:t>----</w:t>
      </w:r>
    </w:p>
    <w:p w:rsidR="00BD7FF4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C32599">
        <w:rPr>
          <w:rFonts w:eastAsia="MS Mincho"/>
          <w:sz w:val="28"/>
          <w:szCs w:val="28"/>
        </w:rPr>
        <w:t>Качесов А.С.</w:t>
      </w:r>
      <w:r w:rsidR="00404A96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700CCE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700CCE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C32599">
        <w:rPr>
          <w:rFonts w:eastAsia="MS Mincho"/>
          <w:sz w:val="28"/>
          <w:szCs w:val="28"/>
        </w:rPr>
        <w:t>1 0</w:t>
      </w:r>
      <w:r w:rsidR="00E10566">
        <w:rPr>
          <w:rFonts w:eastAsia="MS Mincho"/>
          <w:sz w:val="28"/>
          <w:szCs w:val="28"/>
        </w:rPr>
        <w:t>5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700CCE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BD7FF4">
        <w:rPr>
          <w:rFonts w:eastAsia="MS Mincho"/>
          <w:sz w:val="28"/>
          <w:szCs w:val="28"/>
        </w:rPr>
        <w:t xml:space="preserve">ч. </w:t>
      </w:r>
      <w:r w:rsidR="00AF4657">
        <w:rPr>
          <w:rFonts w:eastAsia="MS Mincho"/>
          <w:sz w:val="28"/>
          <w:szCs w:val="28"/>
        </w:rPr>
        <w:t>2</w:t>
      </w:r>
      <w:r w:rsidR="00BD7FF4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B21B7F">
        <w:rPr>
          <w:rFonts w:eastAsia="MS Mincho"/>
          <w:sz w:val="28"/>
          <w:szCs w:val="28"/>
        </w:rPr>
        <w:t>1</w:t>
      </w:r>
      <w:r w:rsidR="00DE5073">
        <w:rPr>
          <w:rFonts w:eastAsia="MS Mincho"/>
          <w:sz w:val="28"/>
          <w:szCs w:val="28"/>
        </w:rPr>
        <w:t>9</w:t>
      </w:r>
      <w:r w:rsidR="00C32599">
        <w:rPr>
          <w:rFonts w:eastAsia="MS Mincho"/>
          <w:sz w:val="28"/>
          <w:szCs w:val="28"/>
        </w:rPr>
        <w:t>.24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700CCE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E10566" w:rsidP="00A314C3">
      <w:pPr>
        <w:ind w:firstLine="708"/>
        <w:jc w:val="both"/>
        <w:rPr>
          <w:rFonts w:eastAsia="MS Mincho"/>
          <w:sz w:val="28"/>
          <w:szCs w:val="28"/>
        </w:rPr>
      </w:pPr>
      <w:r w:rsidRPr="00E10566">
        <w:rPr>
          <w:rFonts w:eastAsia="MS Mincho"/>
          <w:sz w:val="28"/>
          <w:szCs w:val="28"/>
        </w:rPr>
        <w:t>В судебное заседание Качесов А.С. не явился, о дате, времени и месте рассмотрения дела извещен надлежащим образом. В соответствии с правовой позицией, изложенной в п. 6</w:t>
      </w:r>
      <w:r w:rsidRPr="00E10566">
        <w:rPr>
          <w:rFonts w:eastAsia="MS Mincho"/>
          <w:sz w:val="28"/>
          <w:szCs w:val="28"/>
        </w:rPr>
        <w:t xml:space="preserve">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</w:t>
      </w:r>
      <w:r w:rsidRPr="00E10566">
        <w:rPr>
          <w:rFonts w:eastAsia="MS Mincho"/>
          <w:sz w:val="28"/>
          <w:szCs w:val="28"/>
        </w:rPr>
        <w:t>ся извещенным о времени и месте судебного рассмотрения и в случае возвращения почтового отправления с отметкой об истечении срока хранения. Мировым судьей определено рассмотреть дело в отсутствие Качесов</w:t>
      </w:r>
      <w:r>
        <w:rPr>
          <w:rFonts w:eastAsia="MS Mincho"/>
          <w:sz w:val="28"/>
          <w:szCs w:val="28"/>
        </w:rPr>
        <w:t>а</w:t>
      </w:r>
      <w:r w:rsidRPr="00E10566">
        <w:rPr>
          <w:rFonts w:eastAsia="MS Mincho"/>
          <w:sz w:val="28"/>
          <w:szCs w:val="28"/>
        </w:rPr>
        <w:t xml:space="preserve"> А.С.</w:t>
      </w:r>
    </w:p>
    <w:p w:rsidR="00EE57B4" w:rsidP="00A314C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EE57B4">
        <w:rPr>
          <w:rFonts w:eastAsia="MS Mincho"/>
          <w:sz w:val="28"/>
          <w:szCs w:val="28"/>
        </w:rPr>
        <w:t xml:space="preserve">сследовав письменные материалы дела, мировой </w:t>
      </w:r>
      <w:r w:rsidRPr="00EE57B4">
        <w:rPr>
          <w:rFonts w:eastAsia="MS Mincho"/>
          <w:sz w:val="28"/>
          <w:szCs w:val="28"/>
        </w:rPr>
        <w:t>судья приходит к следующему.</w:t>
      </w:r>
    </w:p>
    <w:p w:rsidR="004E4BE8" w:rsidRPr="00437ADA" w:rsidP="00EE57B4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</w:t>
      </w:r>
      <w:r w:rsidRPr="00437ADA">
        <w:rPr>
          <w:rFonts w:eastAsia="MS Mincho"/>
          <w:sz w:val="28"/>
          <w:szCs w:val="28"/>
        </w:rPr>
        <w:t>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</w:t>
      </w:r>
      <w:r w:rsidRPr="00437ADA">
        <w:rPr>
          <w:rFonts w:eastAsia="MS Mincho"/>
          <w:sz w:val="28"/>
          <w:szCs w:val="28"/>
        </w:rPr>
        <w:t>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="00C32599">
        <w:rPr>
          <w:rFonts w:eastAsia="MS Mincho"/>
          <w:sz w:val="28"/>
          <w:szCs w:val="28"/>
        </w:rPr>
        <w:t>Качесова А.С.</w:t>
      </w:r>
      <w:r w:rsidRPr="00041ABB" w:rsidR="00041ABB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700CCE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>составленным в соотв</w:t>
      </w:r>
      <w:r w:rsidRPr="004E4BE8">
        <w:rPr>
          <w:rFonts w:eastAsia="MS Mincho"/>
          <w:sz w:val="28"/>
          <w:szCs w:val="28"/>
        </w:rPr>
        <w:t>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="00C32599">
        <w:rPr>
          <w:rFonts w:eastAsia="MS Mincho"/>
          <w:sz w:val="28"/>
          <w:szCs w:val="28"/>
        </w:rPr>
        <w:t>Качесову А.С.</w:t>
      </w:r>
      <w:r w:rsidRPr="00041ABB" w:rsidR="00041ABB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E10566">
        <w:rPr>
          <w:rFonts w:eastAsia="MS Mincho"/>
          <w:sz w:val="28"/>
          <w:szCs w:val="28"/>
        </w:rPr>
        <w:t>, в графе «Объяснения» Качесов А.С. указал, что с протоколом согласен, не было денег</w:t>
      </w:r>
      <w:r w:rsidR="00537177">
        <w:rPr>
          <w:rFonts w:eastAsia="MS Mincho"/>
          <w:sz w:val="28"/>
          <w:szCs w:val="28"/>
        </w:rPr>
        <w:t>;</w:t>
      </w:r>
    </w:p>
    <w:p w:rsidR="00AF4657" w:rsidP="00437ADA">
      <w:pPr>
        <w:ind w:firstLine="708"/>
        <w:jc w:val="both"/>
        <w:rPr>
          <w:rFonts w:eastAsia="MS Mincho"/>
          <w:sz w:val="28"/>
          <w:szCs w:val="28"/>
        </w:rPr>
      </w:pPr>
      <w:r w:rsidRPr="00AF4657">
        <w:rPr>
          <w:rFonts w:eastAsia="MS Mincho"/>
          <w:sz w:val="28"/>
          <w:szCs w:val="28"/>
        </w:rPr>
        <w:t xml:space="preserve">- копией постановления № </w:t>
      </w:r>
      <w:r w:rsidR="00700CCE">
        <w:rPr>
          <w:rFonts w:eastAsia="MS Mincho"/>
          <w:sz w:val="28"/>
          <w:szCs w:val="28"/>
        </w:rPr>
        <w:t>---</w:t>
      </w:r>
      <w:r w:rsidRPr="00E10566" w:rsidR="00E10566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19.24 КоАП РФ, вступившим в законную силу </w:t>
      </w:r>
      <w:r w:rsidR="00700CCE">
        <w:rPr>
          <w:rFonts w:eastAsia="MS Mincho"/>
          <w:sz w:val="28"/>
          <w:szCs w:val="28"/>
        </w:rPr>
        <w:t>----</w:t>
      </w:r>
      <w:r w:rsidRPr="00AF4657">
        <w:rPr>
          <w:rFonts w:eastAsia="MS Mincho"/>
          <w:sz w:val="28"/>
          <w:szCs w:val="28"/>
        </w:rPr>
        <w:t xml:space="preserve"> которым Качесов А.С. подвергнут административному наказанию в виде административного штрафа в размере 10</w:t>
      </w:r>
      <w:r w:rsidR="00E10566">
        <w:rPr>
          <w:rFonts w:eastAsia="MS Mincho"/>
          <w:sz w:val="28"/>
          <w:szCs w:val="28"/>
        </w:rPr>
        <w:t>5</w:t>
      </w:r>
      <w:r w:rsidRPr="00AF4657">
        <w:rPr>
          <w:rFonts w:eastAsia="MS Mincho"/>
          <w:sz w:val="28"/>
          <w:szCs w:val="28"/>
        </w:rPr>
        <w:t>0 руб.;</w:t>
      </w:r>
    </w:p>
    <w:p w:rsidR="00AF4657" w:rsidP="00437ADA">
      <w:pPr>
        <w:ind w:firstLine="708"/>
        <w:jc w:val="both"/>
        <w:rPr>
          <w:rFonts w:eastAsia="MS Mincho"/>
          <w:sz w:val="28"/>
          <w:szCs w:val="28"/>
        </w:rPr>
      </w:pPr>
      <w:r w:rsidRPr="00AF4657">
        <w:rPr>
          <w:rFonts w:eastAsia="MS Mincho"/>
          <w:sz w:val="28"/>
          <w:szCs w:val="28"/>
        </w:rPr>
        <w:t xml:space="preserve">- справкой инспектора ИАЗ от </w:t>
      </w:r>
      <w:r w:rsidR="00700CCE">
        <w:rPr>
          <w:rFonts w:eastAsia="MS Mincho"/>
          <w:sz w:val="28"/>
          <w:szCs w:val="28"/>
        </w:rPr>
        <w:t>---</w:t>
      </w:r>
      <w:r w:rsidRPr="00AF4657">
        <w:rPr>
          <w:rFonts w:eastAsia="MS Mincho"/>
          <w:sz w:val="28"/>
          <w:szCs w:val="28"/>
        </w:rPr>
        <w:t xml:space="preserve"> из которой следует, что Качесов А.С. не числится упла</w:t>
      </w:r>
      <w:r w:rsidRPr="00AF4657">
        <w:rPr>
          <w:rFonts w:eastAsia="MS Mincho"/>
          <w:sz w:val="28"/>
          <w:szCs w:val="28"/>
        </w:rPr>
        <w:t xml:space="preserve">тившим штраф по постановлению </w:t>
      </w:r>
      <w:r w:rsidR="00700CCE">
        <w:rPr>
          <w:rFonts w:eastAsia="MS Mincho"/>
          <w:sz w:val="28"/>
          <w:szCs w:val="28"/>
        </w:rPr>
        <w:t>----</w:t>
      </w:r>
    </w:p>
    <w:p w:rsidR="00AF4657" w:rsidP="00437ADA">
      <w:pPr>
        <w:ind w:firstLine="708"/>
        <w:jc w:val="both"/>
        <w:rPr>
          <w:rFonts w:eastAsia="MS Mincho"/>
          <w:sz w:val="28"/>
          <w:szCs w:val="28"/>
        </w:rPr>
      </w:pPr>
      <w:r w:rsidRPr="00AF4657">
        <w:rPr>
          <w:rFonts w:eastAsia="MS Mincho"/>
          <w:sz w:val="28"/>
          <w:szCs w:val="28"/>
        </w:rPr>
        <w:t>- выпиской из ГИС ГМП, из которой следует, что штраф по указанному выше постановлению не оплачен</w:t>
      </w:r>
      <w:r>
        <w:rPr>
          <w:rFonts w:eastAsia="MS Mincho"/>
          <w:sz w:val="28"/>
          <w:szCs w:val="28"/>
        </w:rPr>
        <w:t>;</w:t>
      </w:r>
    </w:p>
    <w:p w:rsidR="009E66FE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на физическое лицо</w:t>
      </w:r>
      <w:r w:rsidR="00AF4657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</w:t>
      </w:r>
      <w:r w:rsidRPr="004E4BE8">
        <w:rPr>
          <w:rFonts w:eastAsia="MS Mincho"/>
          <w:sz w:val="28"/>
          <w:szCs w:val="28"/>
        </w:rPr>
        <w:t>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9E66FE" w:rsidR="009E66FE">
        <w:rPr>
          <w:rFonts w:eastAsia="MS Mincho"/>
          <w:sz w:val="28"/>
          <w:szCs w:val="28"/>
        </w:rPr>
        <w:t>Качес</w:t>
      </w:r>
      <w:r w:rsidR="00E10566">
        <w:rPr>
          <w:rFonts w:eastAsia="MS Mincho"/>
          <w:sz w:val="28"/>
          <w:szCs w:val="28"/>
        </w:rPr>
        <w:t>ов</w:t>
      </w:r>
      <w:r w:rsidR="009E66FE">
        <w:rPr>
          <w:rFonts w:eastAsia="MS Mincho"/>
          <w:sz w:val="28"/>
          <w:szCs w:val="28"/>
        </w:rPr>
        <w:t>ым</w:t>
      </w:r>
      <w:r w:rsidRPr="009E66FE" w:rsidR="009E66FE">
        <w:rPr>
          <w:rFonts w:eastAsia="MS Mincho"/>
          <w:sz w:val="28"/>
          <w:szCs w:val="28"/>
        </w:rPr>
        <w:t xml:space="preserve"> А.С. </w:t>
      </w:r>
      <w:r w:rsidRPr="004E4BE8">
        <w:rPr>
          <w:rFonts w:eastAsia="MS Mincho"/>
          <w:sz w:val="28"/>
          <w:szCs w:val="28"/>
        </w:rPr>
        <w:t>в установленный законом срок не имеется</w:t>
      </w:r>
      <w:r w:rsidRPr="004E4BE8">
        <w:rPr>
          <w:rFonts w:eastAsia="MS Mincho"/>
          <w:sz w:val="28"/>
          <w:szCs w:val="28"/>
        </w:rPr>
        <w:t>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9E66FE" w:rsidR="009E66FE">
        <w:rPr>
          <w:rFonts w:eastAsia="MS Mincho"/>
          <w:sz w:val="28"/>
          <w:szCs w:val="28"/>
        </w:rPr>
        <w:t>Качесов</w:t>
      </w:r>
      <w:r w:rsidR="009E66FE">
        <w:rPr>
          <w:rFonts w:eastAsia="MS Mincho"/>
          <w:sz w:val="28"/>
          <w:szCs w:val="28"/>
        </w:rPr>
        <w:t>у</w:t>
      </w:r>
      <w:r w:rsidRPr="009E66FE" w:rsidR="009E66FE">
        <w:rPr>
          <w:rFonts w:eastAsia="MS Mincho"/>
          <w:sz w:val="28"/>
          <w:szCs w:val="28"/>
        </w:rPr>
        <w:t xml:space="preserve"> А.С.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Российской Федерации об </w:t>
      </w:r>
      <w:r w:rsidRPr="004E4BE8">
        <w:rPr>
          <w:rFonts w:eastAsia="MS Mincho"/>
          <w:sz w:val="28"/>
          <w:szCs w:val="28"/>
        </w:rPr>
        <w:t>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9E66FE" w:rsidR="009E66FE">
        <w:rPr>
          <w:rFonts w:eastAsia="MS Mincho"/>
          <w:sz w:val="28"/>
          <w:szCs w:val="28"/>
        </w:rPr>
        <w:t>Качесов</w:t>
      </w:r>
      <w:r w:rsidR="009E66FE">
        <w:rPr>
          <w:rFonts w:eastAsia="MS Mincho"/>
          <w:sz w:val="28"/>
          <w:szCs w:val="28"/>
        </w:rPr>
        <w:t>а</w:t>
      </w:r>
      <w:r w:rsidRPr="009E66FE" w:rsidR="009E66FE">
        <w:rPr>
          <w:rFonts w:eastAsia="MS Mincho"/>
          <w:sz w:val="28"/>
          <w:szCs w:val="28"/>
        </w:rPr>
        <w:t xml:space="preserve"> А.С. </w:t>
      </w:r>
      <w:r w:rsidRPr="00A1229D" w:rsidR="00A1229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</w:t>
      </w:r>
      <w:r w:rsidRPr="004E4BE8">
        <w:rPr>
          <w:rFonts w:eastAsia="MS Mincho"/>
          <w:sz w:val="28"/>
          <w:szCs w:val="28"/>
        </w:rPr>
        <w:t xml:space="preserve">ата административного штрафа в срок, предусмотренный данным Кодексом. </w:t>
      </w:r>
    </w:p>
    <w:p w:rsidR="00E0504F" w:rsidP="00E0504F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ом</w:t>
      </w:r>
      <w:r w:rsidRPr="004E4BE8">
        <w:rPr>
          <w:rFonts w:eastAsia="MS Mincho"/>
          <w:sz w:val="28"/>
          <w:szCs w:val="28"/>
        </w:rPr>
        <w:t>, предусмотренны</w:t>
      </w:r>
      <w:r>
        <w:rPr>
          <w:rFonts w:eastAsia="MS Mincho"/>
          <w:sz w:val="28"/>
          <w:szCs w:val="28"/>
        </w:rPr>
        <w:t>м</w:t>
      </w:r>
      <w:r w:rsidRPr="004E4BE8">
        <w:rPr>
          <w:rFonts w:eastAsia="MS Mincho"/>
          <w:sz w:val="28"/>
          <w:szCs w:val="28"/>
        </w:rPr>
        <w:t xml:space="preserve"> ст. 4.2 Кодекса Российской Федерации об административных правонарушениях и смягчающи</w:t>
      </w:r>
      <w:r>
        <w:rPr>
          <w:rFonts w:eastAsia="MS Mincho"/>
          <w:sz w:val="28"/>
          <w:szCs w:val="28"/>
        </w:rPr>
        <w:t>м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ответственность,</w:t>
      </w:r>
      <w:r>
        <w:rPr>
          <w:rFonts w:eastAsia="MS Mincho"/>
          <w:sz w:val="28"/>
          <w:szCs w:val="28"/>
        </w:rPr>
        <w:t xml:space="preserve"> мировой судья признает признание</w:t>
      </w:r>
      <w:r>
        <w:rPr>
          <w:rFonts w:eastAsia="MS Mincho"/>
          <w:sz w:val="28"/>
          <w:szCs w:val="28"/>
        </w:rPr>
        <w:t xml:space="preserve"> вины.</w:t>
      </w:r>
    </w:p>
    <w:p w:rsidR="00E0504F" w:rsidP="00E0504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Обстоятельств, п</w:t>
      </w:r>
      <w:r w:rsidRPr="004E4BE8">
        <w:rPr>
          <w:rFonts w:eastAsia="MS Mincho"/>
          <w:sz w:val="28"/>
          <w:szCs w:val="28"/>
        </w:rPr>
        <w:t>редусмотренны</w:t>
      </w:r>
      <w:r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 xml:space="preserve"> 4.3.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отягчающих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>мировым судьей не установлено.</w:t>
      </w:r>
    </w:p>
    <w:p w:rsidR="00E0504F" w:rsidP="00E0504F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</w:t>
      </w:r>
      <w:r w:rsidRPr="004E4BE8">
        <w:rPr>
          <w:rFonts w:eastAsia="MS Mincho"/>
          <w:sz w:val="28"/>
          <w:szCs w:val="28"/>
        </w:rPr>
        <w:t xml:space="preserve">читывая характер совершенного правонарушения, личность </w:t>
      </w:r>
      <w:r w:rsidRPr="009E66FE">
        <w:rPr>
          <w:rFonts w:eastAsia="MS Mincho"/>
          <w:sz w:val="28"/>
          <w:szCs w:val="28"/>
        </w:rPr>
        <w:t>Качесов</w:t>
      </w:r>
      <w:r>
        <w:rPr>
          <w:rFonts w:eastAsia="MS Mincho"/>
          <w:sz w:val="28"/>
          <w:szCs w:val="28"/>
        </w:rPr>
        <w:t>а</w:t>
      </w:r>
      <w:r w:rsidRPr="009E66FE">
        <w:rPr>
          <w:rFonts w:eastAsia="MS Mincho"/>
          <w:sz w:val="28"/>
          <w:szCs w:val="28"/>
        </w:rPr>
        <w:t xml:space="preserve"> </w:t>
      </w:r>
      <w:r w:rsidRPr="009E66FE">
        <w:rPr>
          <w:rFonts w:eastAsia="MS Mincho"/>
          <w:sz w:val="28"/>
          <w:szCs w:val="28"/>
        </w:rPr>
        <w:t>А.С.</w:t>
      </w:r>
      <w:r w:rsidRPr="001E4F4B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наличие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его</w:t>
      </w:r>
      <w:r w:rsidRPr="004E4BE8">
        <w:rPr>
          <w:rFonts w:eastAsia="MS Mincho"/>
          <w:sz w:val="28"/>
          <w:szCs w:val="28"/>
        </w:rPr>
        <w:t xml:space="preserve"> и</w:t>
      </w:r>
      <w:r>
        <w:rPr>
          <w:rFonts w:eastAsia="MS Mincho"/>
          <w:sz w:val="28"/>
          <w:szCs w:val="28"/>
        </w:rPr>
        <w:t xml:space="preserve"> отсутствие </w:t>
      </w:r>
      <w:r w:rsidRPr="004E4BE8">
        <w:rPr>
          <w:rFonts w:eastAsia="MS Mincho"/>
          <w:sz w:val="28"/>
          <w:szCs w:val="28"/>
        </w:rPr>
        <w:t>отягчающ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возможным и целесообразным назначить наказание в виде административного штрафа. </w:t>
      </w:r>
    </w:p>
    <w:p w:rsidR="00E0504F" w:rsidRPr="00B51702" w:rsidP="00E0504F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</w:t>
      </w:r>
      <w:r w:rsidRPr="00B51702">
        <w:rPr>
          <w:rFonts w:eastAsia="MS Mincho"/>
          <w:sz w:val="28"/>
          <w:szCs w:val="28"/>
        </w:rPr>
        <w:t>руководствуясь ст. ст. 3.5, ч. 1 ст. 20.25 Кодекса об административных правонарушениях, мировой судья</w:t>
      </w:r>
    </w:p>
    <w:p w:rsidR="00E0504F" w:rsidP="00E0504F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E0504F" w:rsidRPr="00B51702" w:rsidP="00E0504F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E0504F" w:rsidRPr="00B51702" w:rsidP="00E0504F">
      <w:pPr>
        <w:rPr>
          <w:rFonts w:eastAsia="MS Mincho"/>
          <w:b/>
          <w:sz w:val="28"/>
          <w:szCs w:val="28"/>
        </w:rPr>
      </w:pPr>
    </w:p>
    <w:p w:rsidR="00E0504F" w:rsidRPr="008623B2" w:rsidP="00E0504F">
      <w:pPr>
        <w:ind w:firstLine="708"/>
        <w:jc w:val="both"/>
        <w:rPr>
          <w:rFonts w:eastAsia="MS Mincho"/>
          <w:sz w:val="28"/>
          <w:szCs w:val="28"/>
        </w:rPr>
      </w:pPr>
      <w:r w:rsidRPr="009E66FE">
        <w:rPr>
          <w:rFonts w:eastAsia="MS Mincho"/>
          <w:sz w:val="28"/>
          <w:szCs w:val="28"/>
        </w:rPr>
        <w:t xml:space="preserve">Качесова Артема </w:t>
      </w:r>
      <w:r w:rsidR="00AD708D">
        <w:rPr>
          <w:rFonts w:eastAsia="MS Mincho"/>
          <w:sz w:val="28"/>
          <w:szCs w:val="28"/>
        </w:rPr>
        <w:t>Семеновича</w:t>
      </w:r>
      <w:r w:rsidRP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</w:t>
      </w:r>
      <w:r w:rsidRPr="00B51702">
        <w:rPr>
          <w:rFonts w:eastAsia="MS Mincho"/>
          <w:sz w:val="28"/>
          <w:szCs w:val="28"/>
        </w:rPr>
        <w:t xml:space="preserve">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2 </w:t>
      </w:r>
      <w:r w:rsidR="00E10566">
        <w:rPr>
          <w:rFonts w:eastAsia="MS Mincho"/>
          <w:sz w:val="28"/>
          <w:szCs w:val="28"/>
        </w:rPr>
        <w:t>100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две тысячи восемьдесят</w:t>
      </w:r>
      <w:r w:rsidRPr="008623B2">
        <w:rPr>
          <w:rFonts w:eastAsia="MS Mincho"/>
          <w:sz w:val="28"/>
          <w:szCs w:val="28"/>
        </w:rPr>
        <w:t>) рублей.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</w:t>
      </w:r>
      <w:r w:rsidRPr="008623B2">
        <w:rPr>
          <w:snapToGrid w:val="0"/>
          <w:sz w:val="28"/>
          <w:szCs w:val="28"/>
        </w:rPr>
        <w:t>ечения Ханты-Мансийского автономного округа - Югры, л/с 04872D08080);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E0504F" w:rsidRPr="008623B2" w:rsidP="00E0504F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E0504F" w:rsidRPr="00B51702" w:rsidP="00E0504F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700CCE">
        <w:rPr>
          <w:snapToGrid w:val="0"/>
          <w:sz w:val="28"/>
          <w:szCs w:val="28"/>
        </w:rPr>
        <w:t>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 xml:space="preserve">ия платежа с указанным УИН </w:t>
      </w:r>
      <w:r w:rsidRPr="00B51702">
        <w:rPr>
          <w:rFonts w:eastAsia="MS Mincho"/>
          <w:sz w:val="28"/>
          <w:szCs w:val="28"/>
        </w:rPr>
        <w:t>платежной системой указать УИН «0», известив о платеже мирового судью).</w:t>
      </w:r>
    </w:p>
    <w:p w:rsidR="00E0504F" w:rsidRPr="00B51702" w:rsidP="00E050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</w:t>
      </w:r>
      <w:r w:rsidRPr="00B51702">
        <w:rPr>
          <w:sz w:val="28"/>
          <w:szCs w:val="28"/>
        </w:rPr>
        <w:t>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</w:t>
      </w:r>
      <w:r w:rsidRPr="00B51702">
        <w:rPr>
          <w:sz w:val="28"/>
          <w:szCs w:val="28"/>
        </w:rPr>
        <w:t>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</w:t>
      </w:r>
      <w:r w:rsidRPr="00B51702">
        <w:rPr>
          <w:sz w:val="28"/>
          <w:szCs w:val="28"/>
        </w:rPr>
        <w:t xml:space="preserve">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</w:t>
      </w:r>
      <w:r w:rsidRPr="00B51702">
        <w:rPr>
          <w:sz w:val="28"/>
          <w:szCs w:val="28"/>
        </w:rPr>
        <w:t>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</w:t>
      </w:r>
      <w:r w:rsidRPr="00B51702">
        <w:rPr>
          <w:sz w:val="28"/>
          <w:szCs w:val="28"/>
        </w:rPr>
        <w:t xml:space="preserve">ивного штрафа, и информации об уплате административного штрафа в Государственной информационной </w:t>
      </w:r>
      <w:r w:rsidRPr="00B51702">
        <w:rPr>
          <w:sz w:val="28"/>
          <w:szCs w:val="28"/>
        </w:rPr>
        <w:t xml:space="preserve">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</w:t>
      </w:r>
      <w:r w:rsidRPr="00B51702">
        <w:rPr>
          <w:sz w:val="28"/>
          <w:szCs w:val="28"/>
        </w:rPr>
        <w:t xml:space="preserve">тренном федеральным законодательством. </w:t>
      </w:r>
    </w:p>
    <w:p w:rsidR="00E0504F" w:rsidRPr="00B51702" w:rsidP="00E0504F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E0504F" w:rsidRPr="00B51702" w:rsidP="00E0504F">
      <w:pPr>
        <w:ind w:firstLine="708"/>
        <w:jc w:val="both"/>
        <w:rPr>
          <w:rFonts w:eastAsia="MS Mincho"/>
          <w:sz w:val="28"/>
          <w:szCs w:val="28"/>
        </w:rPr>
      </w:pPr>
    </w:p>
    <w:p w:rsidR="00E0504F" w:rsidRPr="00B51702" w:rsidP="00E0504F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</w:t>
      </w:r>
      <w:r w:rsidRPr="00B51702">
        <w:rPr>
          <w:rFonts w:eastAsia="MS Mincho"/>
          <w:sz w:val="28"/>
          <w:szCs w:val="28"/>
        </w:rPr>
        <w:t xml:space="preserve">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700CCE">
        <w:rPr>
          <w:rFonts w:eastAsia="MS Mincho"/>
          <w:sz w:val="28"/>
          <w:szCs w:val="28"/>
        </w:rPr>
        <w:t xml:space="preserve">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E0504F" w:rsidP="00E0504F">
      <w:pPr>
        <w:rPr>
          <w:rFonts w:eastAsia="MS Mincho"/>
          <w:sz w:val="28"/>
          <w:szCs w:val="28"/>
        </w:rPr>
      </w:pPr>
    </w:p>
    <w:p w:rsidR="00E0504F" w:rsidRPr="00437ADA" w:rsidP="00E0504F">
      <w:pPr>
        <w:ind w:firstLine="708"/>
        <w:jc w:val="both"/>
        <w:rPr>
          <w:rFonts w:eastAsia="MS Mincho"/>
          <w:sz w:val="28"/>
          <w:szCs w:val="28"/>
        </w:rPr>
      </w:pPr>
    </w:p>
    <w:p w:rsidR="00216575" w:rsidRPr="00437ADA" w:rsidP="00E0504F">
      <w:pPr>
        <w:ind w:firstLine="708"/>
        <w:jc w:val="both"/>
        <w:rPr>
          <w:rFonts w:eastAsia="MS Mincho"/>
          <w:sz w:val="28"/>
          <w:szCs w:val="28"/>
        </w:rPr>
      </w:pPr>
    </w:p>
    <w:sectPr w:rsidSect="00CF7A86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499717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CCE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041ABB">
      <w:t>24</w:t>
    </w:r>
    <w:r w:rsidRPr="00437ADA">
      <w:t>-01-202</w:t>
    </w:r>
    <w:r w:rsidR="00AF4657">
      <w:t>4</w:t>
    </w:r>
    <w:r w:rsidRPr="00437ADA">
      <w:t>-00</w:t>
    </w:r>
    <w:r w:rsidR="00AF4657">
      <w:t>03</w:t>
    </w:r>
    <w:r w:rsidR="00E10566">
      <w:t>98</w:t>
    </w:r>
    <w:r w:rsidRPr="00437ADA">
      <w:t>-</w:t>
    </w:r>
    <w:r w:rsidR="00E10566">
      <w:t>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27331"/>
    <w:rsid w:val="00031789"/>
    <w:rsid w:val="0003299D"/>
    <w:rsid w:val="0003317F"/>
    <w:rsid w:val="0003633B"/>
    <w:rsid w:val="00041AB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79D"/>
    <w:rsid w:val="00092D41"/>
    <w:rsid w:val="000970A1"/>
    <w:rsid w:val="000A0024"/>
    <w:rsid w:val="000A194C"/>
    <w:rsid w:val="000A4484"/>
    <w:rsid w:val="000A46F5"/>
    <w:rsid w:val="000A5CD7"/>
    <w:rsid w:val="000A766E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42AF"/>
    <w:rsid w:val="001466B0"/>
    <w:rsid w:val="001527B4"/>
    <w:rsid w:val="00152B15"/>
    <w:rsid w:val="00156749"/>
    <w:rsid w:val="001572B6"/>
    <w:rsid w:val="001576A2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4F4B"/>
    <w:rsid w:val="001E53E1"/>
    <w:rsid w:val="001E57C6"/>
    <w:rsid w:val="001E78D1"/>
    <w:rsid w:val="001E7DF7"/>
    <w:rsid w:val="001F09AD"/>
    <w:rsid w:val="001F1527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345CF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754C7"/>
    <w:rsid w:val="00280581"/>
    <w:rsid w:val="00281CB2"/>
    <w:rsid w:val="00281D51"/>
    <w:rsid w:val="002823F1"/>
    <w:rsid w:val="00283A30"/>
    <w:rsid w:val="00284E81"/>
    <w:rsid w:val="0029024F"/>
    <w:rsid w:val="00292D59"/>
    <w:rsid w:val="0029367A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5DF"/>
    <w:rsid w:val="003417F9"/>
    <w:rsid w:val="0035067D"/>
    <w:rsid w:val="00351AD9"/>
    <w:rsid w:val="00351B85"/>
    <w:rsid w:val="00351C9C"/>
    <w:rsid w:val="00352432"/>
    <w:rsid w:val="00362107"/>
    <w:rsid w:val="003672A7"/>
    <w:rsid w:val="00367374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1FC"/>
    <w:rsid w:val="003C652C"/>
    <w:rsid w:val="003C6A60"/>
    <w:rsid w:val="003D41A5"/>
    <w:rsid w:val="003D4319"/>
    <w:rsid w:val="003D7B7B"/>
    <w:rsid w:val="003E45BD"/>
    <w:rsid w:val="003F0A30"/>
    <w:rsid w:val="003F18DC"/>
    <w:rsid w:val="003F1ECA"/>
    <w:rsid w:val="003F29B1"/>
    <w:rsid w:val="003F6084"/>
    <w:rsid w:val="004008BD"/>
    <w:rsid w:val="00404A96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477A7"/>
    <w:rsid w:val="00452859"/>
    <w:rsid w:val="004547F3"/>
    <w:rsid w:val="004558C6"/>
    <w:rsid w:val="00456CB3"/>
    <w:rsid w:val="00457308"/>
    <w:rsid w:val="00460409"/>
    <w:rsid w:val="00461077"/>
    <w:rsid w:val="00467627"/>
    <w:rsid w:val="00470FC9"/>
    <w:rsid w:val="00472399"/>
    <w:rsid w:val="004724DF"/>
    <w:rsid w:val="00472707"/>
    <w:rsid w:val="00475558"/>
    <w:rsid w:val="0047565C"/>
    <w:rsid w:val="00475CD1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625D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1638A"/>
    <w:rsid w:val="00520496"/>
    <w:rsid w:val="00522C0A"/>
    <w:rsid w:val="00522E62"/>
    <w:rsid w:val="00524E75"/>
    <w:rsid w:val="00527A16"/>
    <w:rsid w:val="005308D7"/>
    <w:rsid w:val="0053115D"/>
    <w:rsid w:val="005313E8"/>
    <w:rsid w:val="00537177"/>
    <w:rsid w:val="00540B4C"/>
    <w:rsid w:val="0054278F"/>
    <w:rsid w:val="0054528C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7CC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6E4"/>
    <w:rsid w:val="006F79F4"/>
    <w:rsid w:val="007005B0"/>
    <w:rsid w:val="00700CCE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86D0A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5FF4"/>
    <w:rsid w:val="007F1421"/>
    <w:rsid w:val="007F15CD"/>
    <w:rsid w:val="007F16A6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A73C4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0079"/>
    <w:rsid w:val="008E267F"/>
    <w:rsid w:val="008E3D72"/>
    <w:rsid w:val="008E5A57"/>
    <w:rsid w:val="008F34D1"/>
    <w:rsid w:val="008F350E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6FE"/>
    <w:rsid w:val="009E6EDF"/>
    <w:rsid w:val="00A01538"/>
    <w:rsid w:val="00A01D3C"/>
    <w:rsid w:val="00A0592F"/>
    <w:rsid w:val="00A1229D"/>
    <w:rsid w:val="00A130E1"/>
    <w:rsid w:val="00A1652D"/>
    <w:rsid w:val="00A17BDB"/>
    <w:rsid w:val="00A243C9"/>
    <w:rsid w:val="00A258A2"/>
    <w:rsid w:val="00A2657B"/>
    <w:rsid w:val="00A31131"/>
    <w:rsid w:val="00A314C3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1000"/>
    <w:rsid w:val="00A87817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D708D"/>
    <w:rsid w:val="00AF09B7"/>
    <w:rsid w:val="00AF3C53"/>
    <w:rsid w:val="00AF4657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1B7F"/>
    <w:rsid w:val="00B3575F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D7FF4"/>
    <w:rsid w:val="00BE5D97"/>
    <w:rsid w:val="00BE7AD3"/>
    <w:rsid w:val="00BF74EE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32599"/>
    <w:rsid w:val="00C371F3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41EA"/>
    <w:rsid w:val="00CB5338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A86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45CF1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87CF8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E5073"/>
    <w:rsid w:val="00DF1E97"/>
    <w:rsid w:val="00DF5B3B"/>
    <w:rsid w:val="00E00449"/>
    <w:rsid w:val="00E02EB8"/>
    <w:rsid w:val="00E0504F"/>
    <w:rsid w:val="00E06F0A"/>
    <w:rsid w:val="00E07C27"/>
    <w:rsid w:val="00E10097"/>
    <w:rsid w:val="00E10566"/>
    <w:rsid w:val="00E22407"/>
    <w:rsid w:val="00E2264B"/>
    <w:rsid w:val="00E23A83"/>
    <w:rsid w:val="00E23EF1"/>
    <w:rsid w:val="00E259BB"/>
    <w:rsid w:val="00E30773"/>
    <w:rsid w:val="00E326E9"/>
    <w:rsid w:val="00E34D95"/>
    <w:rsid w:val="00E376A9"/>
    <w:rsid w:val="00E379F7"/>
    <w:rsid w:val="00E421E0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2E7C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E57B4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3233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620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9C9"/>
    <w:rsid w:val="00F62E97"/>
    <w:rsid w:val="00F637E8"/>
    <w:rsid w:val="00F669DD"/>
    <w:rsid w:val="00F73469"/>
    <w:rsid w:val="00F76244"/>
    <w:rsid w:val="00F861EA"/>
    <w:rsid w:val="00F8759A"/>
    <w:rsid w:val="00F91107"/>
    <w:rsid w:val="00F9542C"/>
    <w:rsid w:val="00FA0545"/>
    <w:rsid w:val="00FA58F0"/>
    <w:rsid w:val="00FA6C13"/>
    <w:rsid w:val="00FB00E5"/>
    <w:rsid w:val="00FB1432"/>
    <w:rsid w:val="00FB1D4C"/>
    <w:rsid w:val="00FB2404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AE50-AD53-4144-8227-150C9952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